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9" w:rsidRDefault="00FA1339" w:rsidP="00FA1339">
      <w:pPr>
        <w:pageBreakBefore/>
        <w:spacing w:after="24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ЗАЯВКА НА УЧАСТИЕ В КОНФЕРЕНЦИИ </w:t>
      </w:r>
      <w:r>
        <w:rPr>
          <w:rFonts w:ascii="Arial Narrow" w:hAnsi="Arial Narrow"/>
          <w:sz w:val="26"/>
          <w:szCs w:val="26"/>
        </w:rPr>
        <w:br/>
        <w:t>«</w:t>
      </w:r>
      <w:r>
        <w:rPr>
          <w:rFonts w:ascii="Arial Narrow" w:hAnsi="Arial Narrow"/>
          <w:b/>
          <w:color w:val="1F497D"/>
          <w:sz w:val="28"/>
          <w:szCs w:val="28"/>
        </w:rPr>
        <w:t>Развитие</w:t>
      </w:r>
      <w:r w:rsidRPr="00AF327E">
        <w:rPr>
          <w:rFonts w:ascii="Arial Narrow" w:hAnsi="Arial Narrow"/>
          <w:b/>
          <w:color w:val="1F497D"/>
          <w:sz w:val="28"/>
          <w:szCs w:val="28"/>
        </w:rPr>
        <w:t xml:space="preserve"> рыбопромыслового судостроения в Российской Федер</w:t>
      </w:r>
      <w:r w:rsidRPr="00AF327E">
        <w:rPr>
          <w:rFonts w:ascii="Arial Narrow" w:hAnsi="Arial Narrow"/>
          <w:b/>
          <w:color w:val="1F497D"/>
          <w:sz w:val="28"/>
          <w:szCs w:val="28"/>
        </w:rPr>
        <w:t>а</w:t>
      </w:r>
      <w:r w:rsidRPr="00AF327E">
        <w:rPr>
          <w:rFonts w:ascii="Arial Narrow" w:hAnsi="Arial Narrow"/>
          <w:b/>
          <w:color w:val="1F497D"/>
          <w:sz w:val="28"/>
          <w:szCs w:val="28"/>
        </w:rPr>
        <w:t>ции</w:t>
      </w:r>
      <w:r>
        <w:rPr>
          <w:rFonts w:ascii="Arial Narrow" w:hAnsi="Arial Narrow"/>
          <w:b/>
          <w:color w:val="1F497D"/>
          <w:sz w:val="28"/>
          <w:szCs w:val="28"/>
        </w:rPr>
        <w:t>»</w:t>
      </w:r>
      <w:r>
        <w:rPr>
          <w:rFonts w:ascii="Arial Narrow" w:hAnsi="Arial Narrow"/>
          <w:sz w:val="26"/>
          <w:szCs w:val="26"/>
        </w:rPr>
        <w:br/>
      </w:r>
      <w:r w:rsidRPr="004E5B96">
        <w:rPr>
          <w:rFonts w:ascii="Arial Narrow" w:hAnsi="Arial Narrow"/>
          <w:sz w:val="26"/>
          <w:szCs w:val="26"/>
        </w:rPr>
        <w:t>(</w:t>
      </w:r>
      <w:r>
        <w:rPr>
          <w:rFonts w:ascii="Arial Narrow" w:hAnsi="Arial Narrow"/>
          <w:sz w:val="26"/>
          <w:szCs w:val="26"/>
        </w:rPr>
        <w:t>11-13 апреля</w:t>
      </w:r>
      <w:r w:rsidRPr="004E5B96">
        <w:rPr>
          <w:rFonts w:ascii="Arial Narrow" w:hAnsi="Arial Narrow"/>
          <w:sz w:val="26"/>
          <w:szCs w:val="26"/>
        </w:rPr>
        <w:t xml:space="preserve"> 201</w:t>
      </w:r>
      <w:r>
        <w:rPr>
          <w:rFonts w:ascii="Arial Narrow" w:hAnsi="Arial Narrow"/>
          <w:sz w:val="26"/>
          <w:szCs w:val="26"/>
        </w:rPr>
        <w:t>6</w:t>
      </w:r>
      <w:r w:rsidRPr="004E5B96">
        <w:rPr>
          <w:rFonts w:ascii="Arial Narrow" w:hAnsi="Arial Narrow"/>
          <w:sz w:val="26"/>
          <w:szCs w:val="26"/>
        </w:rPr>
        <w:t xml:space="preserve"> г.,</w:t>
      </w:r>
      <w:r>
        <w:rPr>
          <w:rFonts w:ascii="Arial Narrow" w:hAnsi="Arial Narrow"/>
          <w:sz w:val="26"/>
          <w:szCs w:val="26"/>
        </w:rPr>
        <w:t xml:space="preserve"> АО «ЦТСС», </w:t>
      </w:r>
      <w:r w:rsidRPr="004E5B96">
        <w:rPr>
          <w:rFonts w:ascii="Arial Narrow" w:hAnsi="Arial Narrow"/>
          <w:sz w:val="26"/>
          <w:szCs w:val="26"/>
        </w:rPr>
        <w:t xml:space="preserve">г. </w:t>
      </w:r>
      <w:r>
        <w:rPr>
          <w:rFonts w:ascii="Arial Narrow" w:hAnsi="Arial Narrow"/>
          <w:sz w:val="26"/>
          <w:szCs w:val="26"/>
        </w:rPr>
        <w:t>Санкт-Петербург</w:t>
      </w:r>
      <w:r w:rsidRPr="004E5B96">
        <w:rPr>
          <w:rFonts w:ascii="Arial Narrow" w:hAnsi="Arial Narrow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61"/>
      </w:tblGrid>
      <w:tr w:rsidR="00FA1339" w:rsidRPr="00F65835" w:rsidTr="00177C2F">
        <w:tc>
          <w:tcPr>
            <w:tcW w:w="2376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  <w:r w:rsidRPr="00F65835">
              <w:rPr>
                <w:rFonts w:ascii="Arial Narrow" w:hAnsi="Arial Narrow"/>
              </w:rPr>
              <w:t>Название комп</w:t>
            </w:r>
            <w:r w:rsidRPr="00F65835">
              <w:rPr>
                <w:rFonts w:ascii="Arial Narrow" w:hAnsi="Arial Narrow"/>
              </w:rPr>
              <w:t>а</w:t>
            </w:r>
            <w:r w:rsidRPr="00F65835">
              <w:rPr>
                <w:rFonts w:ascii="Arial Narrow" w:hAnsi="Arial Narrow"/>
              </w:rPr>
              <w:t>нии</w:t>
            </w:r>
          </w:p>
        </w:tc>
        <w:tc>
          <w:tcPr>
            <w:tcW w:w="7761" w:type="dxa"/>
            <w:shd w:val="clear" w:color="auto" w:fill="auto"/>
          </w:tcPr>
          <w:p w:rsidR="00FA1339" w:rsidRDefault="00FA1339" w:rsidP="00177C2F">
            <w:pPr>
              <w:rPr>
                <w:rFonts w:ascii="Arial Narrow" w:hAnsi="Arial Narrow"/>
              </w:rPr>
            </w:pPr>
          </w:p>
          <w:p w:rsidR="00FA1339" w:rsidRPr="00F65835" w:rsidRDefault="00FA1339" w:rsidP="00177C2F">
            <w:pPr>
              <w:rPr>
                <w:rFonts w:ascii="Arial Narrow" w:hAnsi="Arial Narrow"/>
              </w:rPr>
            </w:pPr>
          </w:p>
        </w:tc>
      </w:tr>
      <w:tr w:rsidR="00FA1339" w:rsidRPr="00F65835" w:rsidTr="00177C2F">
        <w:tc>
          <w:tcPr>
            <w:tcW w:w="2376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  <w:r w:rsidRPr="00F65835">
              <w:rPr>
                <w:rFonts w:ascii="Arial Narrow" w:hAnsi="Arial Narrow"/>
              </w:rPr>
              <w:t>Ф.И.О. участника</w:t>
            </w:r>
          </w:p>
        </w:tc>
        <w:tc>
          <w:tcPr>
            <w:tcW w:w="7761" w:type="dxa"/>
            <w:shd w:val="clear" w:color="auto" w:fill="auto"/>
          </w:tcPr>
          <w:p w:rsidR="00FA1339" w:rsidRDefault="00FA1339" w:rsidP="00177C2F">
            <w:pPr>
              <w:rPr>
                <w:rFonts w:ascii="Arial Narrow" w:hAnsi="Arial Narrow"/>
              </w:rPr>
            </w:pPr>
          </w:p>
          <w:p w:rsidR="00FA1339" w:rsidRPr="00F65835" w:rsidRDefault="00FA1339" w:rsidP="00177C2F">
            <w:pPr>
              <w:rPr>
                <w:rFonts w:ascii="Arial Narrow" w:hAnsi="Arial Narrow"/>
              </w:rPr>
            </w:pPr>
          </w:p>
          <w:p w:rsidR="00FA1339" w:rsidRPr="00F65835" w:rsidRDefault="00FA1339" w:rsidP="00177C2F">
            <w:pPr>
              <w:rPr>
                <w:rFonts w:ascii="Arial Narrow" w:hAnsi="Arial Narrow"/>
              </w:rPr>
            </w:pPr>
          </w:p>
        </w:tc>
      </w:tr>
      <w:tr w:rsidR="00FA1339" w:rsidRPr="00F65835" w:rsidTr="00177C2F">
        <w:tc>
          <w:tcPr>
            <w:tcW w:w="2376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  <w:r w:rsidRPr="00F65835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61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</w:p>
          <w:p w:rsidR="00FA1339" w:rsidRPr="00F65835" w:rsidRDefault="00FA1339" w:rsidP="00177C2F">
            <w:pPr>
              <w:rPr>
                <w:rFonts w:ascii="Arial Narrow" w:hAnsi="Arial Narrow"/>
              </w:rPr>
            </w:pPr>
          </w:p>
        </w:tc>
      </w:tr>
      <w:tr w:rsidR="00FA1339" w:rsidRPr="00F65835" w:rsidTr="00177C2F">
        <w:tc>
          <w:tcPr>
            <w:tcW w:w="2376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  <w:r w:rsidRPr="00F65835">
              <w:rPr>
                <w:rFonts w:ascii="Arial Narrow" w:hAnsi="Arial Narrow"/>
              </w:rPr>
              <w:t>Адрес электронной п</w:t>
            </w:r>
            <w:r w:rsidRPr="00F65835">
              <w:rPr>
                <w:rFonts w:ascii="Arial Narrow" w:hAnsi="Arial Narrow"/>
              </w:rPr>
              <w:t>о</w:t>
            </w:r>
            <w:r w:rsidRPr="00F65835">
              <w:rPr>
                <w:rFonts w:ascii="Arial Narrow" w:hAnsi="Arial Narrow"/>
              </w:rPr>
              <w:t>чты</w:t>
            </w:r>
          </w:p>
        </w:tc>
        <w:tc>
          <w:tcPr>
            <w:tcW w:w="7761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</w:p>
        </w:tc>
      </w:tr>
      <w:tr w:rsidR="00FA1339" w:rsidRPr="00F65835" w:rsidTr="00177C2F">
        <w:tc>
          <w:tcPr>
            <w:tcW w:w="2376" w:type="dxa"/>
            <w:shd w:val="clear" w:color="auto" w:fill="auto"/>
          </w:tcPr>
          <w:p w:rsidR="00FA1339" w:rsidRPr="00F65835" w:rsidRDefault="00FA1339" w:rsidP="00177C2F">
            <w:pPr>
              <w:rPr>
                <w:rFonts w:ascii="Arial Narrow" w:hAnsi="Arial Narrow"/>
              </w:rPr>
            </w:pPr>
            <w:r w:rsidRPr="00F65835">
              <w:rPr>
                <w:rFonts w:ascii="Arial Narrow" w:hAnsi="Arial Narrow"/>
              </w:rPr>
              <w:t>Интерес к посе</w:t>
            </w:r>
            <w:r>
              <w:rPr>
                <w:rFonts w:ascii="Arial Narrow" w:hAnsi="Arial Narrow"/>
              </w:rPr>
              <w:t>щ</w:t>
            </w:r>
            <w:r w:rsidRPr="00F65835">
              <w:rPr>
                <w:rFonts w:ascii="Arial Narrow" w:hAnsi="Arial Narrow"/>
              </w:rPr>
              <w:t>ению технических сессий и круглых столов</w:t>
            </w:r>
          </w:p>
        </w:tc>
        <w:tc>
          <w:tcPr>
            <w:tcW w:w="7761" w:type="dxa"/>
            <w:shd w:val="clear" w:color="auto" w:fill="auto"/>
          </w:tcPr>
          <w:p w:rsidR="00FA1339" w:rsidRPr="00F65835" w:rsidRDefault="00FA1339" w:rsidP="00177C2F">
            <w:pPr>
              <w:tabs>
                <w:tab w:val="left" w:pos="318"/>
              </w:tabs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>Все мероприятия конференции (11-13.04.2016 г.)</w:t>
            </w:r>
            <w:r>
              <w:rPr>
                <w:rFonts w:ascii="Arial Narrow" w:hAnsi="Arial Narrow"/>
              </w:rPr>
              <w:t xml:space="preserve"> кроме Демонстрации комплекса виртуальной реальности</w:t>
            </w:r>
            <w:r w:rsidRPr="00F6583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(отдельная регистрация)</w:t>
            </w:r>
          </w:p>
          <w:p w:rsidR="00FA1339" w:rsidRPr="00F65835" w:rsidRDefault="00FA1339" w:rsidP="00177C2F">
            <w:pPr>
              <w:spacing w:after="60"/>
              <w:ind w:left="318" w:hanging="318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>Пленарное заседание (11.04.2016 г.)</w:t>
            </w:r>
          </w:p>
          <w:p w:rsidR="00FA1339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Техническая сессия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</w:t>
            </w:r>
            <w:r w:rsidRPr="00D80D7C">
              <w:rPr>
                <w:rFonts w:ascii="Arial Narrow" w:hAnsi="Arial Narrow"/>
                <w:b/>
                <w:bCs/>
                <w:color w:val="1F497D"/>
              </w:rPr>
              <w:t>Современные судостроительные технологии и ра</w:t>
            </w:r>
            <w:r w:rsidRPr="00D80D7C">
              <w:rPr>
                <w:rFonts w:ascii="Arial Narrow" w:hAnsi="Arial Narrow"/>
                <w:b/>
                <w:bCs/>
                <w:color w:val="1F497D"/>
              </w:rPr>
              <w:t>з</w:t>
            </w:r>
            <w:r w:rsidRPr="00D80D7C">
              <w:rPr>
                <w:rFonts w:ascii="Arial Narrow" w:hAnsi="Arial Narrow"/>
                <w:b/>
                <w:bCs/>
                <w:color w:val="1F497D"/>
              </w:rPr>
              <w:t>работки АО «ЦТСС» для гражданского и рыбопромыслового судостро</w:t>
            </w:r>
            <w:r w:rsidRPr="00D80D7C">
              <w:rPr>
                <w:rFonts w:ascii="Arial Narrow" w:hAnsi="Arial Narrow"/>
                <w:b/>
                <w:bCs/>
                <w:color w:val="1F497D"/>
              </w:rPr>
              <w:t>е</w:t>
            </w:r>
            <w:r w:rsidRPr="00D80D7C">
              <w:rPr>
                <w:rFonts w:ascii="Arial Narrow" w:hAnsi="Arial Narrow"/>
                <w:b/>
                <w:bCs/>
                <w:color w:val="1F497D"/>
              </w:rPr>
              <w:t>ния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»</w:t>
            </w:r>
            <w:r w:rsidRPr="00F65835">
              <w:rPr>
                <w:rFonts w:ascii="Arial Narrow" w:hAnsi="Arial Narrow"/>
              </w:rPr>
              <w:t xml:space="preserve"> (11.04.2016 г.)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D80D7C">
              <w:rPr>
                <w:rFonts w:ascii="Arial Narrow" w:hAnsi="Arial Narrow"/>
                <w:b/>
                <w:color w:val="1F497D"/>
                <w:sz w:val="23"/>
                <w:szCs w:val="23"/>
              </w:rPr>
              <w:t>Демонстрация комплекса виртуальной реальности АО «ЦТСС»</w:t>
            </w:r>
            <w:r w:rsidRPr="00194055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 xml:space="preserve">(ВНИМАНИЕ! </w:t>
            </w:r>
            <w:r w:rsidRPr="00D80D7C">
              <w:rPr>
                <w:rFonts w:ascii="Arial Narrow" w:hAnsi="Arial Narrow"/>
                <w:b/>
                <w:color w:val="1F497D"/>
                <w:sz w:val="23"/>
                <w:szCs w:val="23"/>
              </w:rPr>
              <w:t>обязательна предварительная регистрация</w:t>
            </w:r>
            <w:r>
              <w:rPr>
                <w:rFonts w:ascii="Arial Narrow" w:hAnsi="Arial Narrow"/>
                <w:b/>
                <w:sz w:val="23"/>
                <w:szCs w:val="23"/>
              </w:rPr>
              <w:t>;</w:t>
            </w:r>
            <w:r>
              <w:rPr>
                <w:rFonts w:ascii="Arial Narrow" w:hAnsi="Arial Narrow"/>
                <w:sz w:val="23"/>
                <w:szCs w:val="23"/>
              </w:rPr>
              <w:t xml:space="preserve"> приглашается по одному пре</w:t>
            </w:r>
            <w:r>
              <w:rPr>
                <w:rFonts w:ascii="Arial Narrow" w:hAnsi="Arial Narrow"/>
                <w:sz w:val="23"/>
                <w:szCs w:val="23"/>
              </w:rPr>
              <w:t>д</w:t>
            </w:r>
            <w:r>
              <w:rPr>
                <w:rFonts w:ascii="Arial Narrow" w:hAnsi="Arial Narrow"/>
                <w:sz w:val="23"/>
                <w:szCs w:val="23"/>
              </w:rPr>
              <w:t>ставителю от организации</w:t>
            </w:r>
            <w:r w:rsidRPr="00194055"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Техническая сессия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</w:t>
            </w:r>
            <w:proofErr w:type="spellStart"/>
            <w:r w:rsidRPr="00C8092C">
              <w:rPr>
                <w:rFonts w:ascii="Arial Narrow" w:hAnsi="Arial Narrow"/>
                <w:b/>
                <w:bCs/>
                <w:color w:val="1F497D"/>
              </w:rPr>
              <w:t>Импортозамещение</w:t>
            </w:r>
            <w:proofErr w:type="spellEnd"/>
            <w:r w:rsidRPr="00C8092C">
              <w:rPr>
                <w:rFonts w:ascii="Arial Narrow" w:hAnsi="Arial Narrow"/>
                <w:b/>
                <w:bCs/>
                <w:color w:val="1F497D"/>
              </w:rPr>
              <w:t xml:space="preserve"> в комплектующем оборудов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а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нии и материалах при строительстве рыбопромысловых судов на судостроительных предприятиях Росси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й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ской Федерации»</w:t>
            </w:r>
            <w:r w:rsidRPr="00F65835">
              <w:rPr>
                <w:rFonts w:ascii="Arial Narrow" w:hAnsi="Arial Narrow"/>
              </w:rPr>
              <w:t xml:space="preserve"> (12.04.2016 г.)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Техническая сессия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«Ценообразование и контроль строительной стоим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о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сти при строительстве рыбопромысловых судов  на судостроительных предприятиях Российской Федер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а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ции»</w:t>
            </w:r>
            <w:r w:rsidRPr="00F65835">
              <w:rPr>
                <w:rFonts w:ascii="Arial Narrow" w:hAnsi="Arial Narrow"/>
              </w:rPr>
              <w:t xml:space="preserve"> (12.04.2016 г.)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Круглый стол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«Проекты перспективных рыбопромысловых судов различных типов и классов для инновационного развития рыбопромыслового флота Рыбопромышле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н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ного комплекса РФ»</w:t>
            </w:r>
            <w:r w:rsidRPr="00F65835">
              <w:rPr>
                <w:rFonts w:ascii="Arial Narrow" w:hAnsi="Arial Narrow"/>
              </w:rPr>
              <w:t xml:space="preserve"> (13.04.2016 г.)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Круглый стол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«Строительство судов рыбопромыслового флота в Ро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с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 xml:space="preserve">сии: </w:t>
            </w:r>
            <w:proofErr w:type="spellStart"/>
            <w:r w:rsidRPr="00C8092C">
              <w:rPr>
                <w:rFonts w:ascii="Arial Narrow" w:hAnsi="Arial Narrow"/>
                <w:b/>
                <w:bCs/>
                <w:color w:val="1F497D"/>
              </w:rPr>
              <w:t>импортозамещение</w:t>
            </w:r>
            <w:proofErr w:type="spellEnd"/>
            <w:r w:rsidRPr="00C8092C">
              <w:rPr>
                <w:rFonts w:ascii="Arial Narrow" w:hAnsi="Arial Narrow"/>
                <w:b/>
                <w:bCs/>
                <w:color w:val="1F497D"/>
              </w:rPr>
              <w:t xml:space="preserve"> в комплектующем оборудовании и материалах при строительстве рыбопромысловых судов  на судостроительных предпри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я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тиях Российской Федерации»</w:t>
            </w:r>
            <w:r w:rsidRPr="00F65835">
              <w:rPr>
                <w:rFonts w:ascii="Arial Narrow" w:hAnsi="Arial Narrow"/>
              </w:rPr>
              <w:t xml:space="preserve"> (13.04.2016 г.)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Круглый стол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«Строительство судов рыбопромыслового флота в России: ценообразование и контроль строительной стоимости при стро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и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тельстве рыбопромысловых судов  на судостроительных предприятиях Российской Федер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а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ции»</w:t>
            </w:r>
            <w:r w:rsidRPr="00F65835">
              <w:rPr>
                <w:rFonts w:ascii="Arial Narrow" w:hAnsi="Arial Narrow"/>
              </w:rPr>
              <w:t xml:space="preserve"> (13.04.2016 г.)</w:t>
            </w:r>
          </w:p>
          <w:p w:rsidR="00FA1339" w:rsidRPr="00F65835" w:rsidRDefault="00FA1339" w:rsidP="00177C2F">
            <w:pPr>
              <w:spacing w:after="60"/>
              <w:ind w:left="318" w:hanging="318"/>
              <w:jc w:val="both"/>
              <w:rPr>
                <w:rFonts w:ascii="Arial Narrow" w:hAnsi="Arial Narrow"/>
              </w:rPr>
            </w:pPr>
            <w:r w:rsidRPr="00194055">
              <w:rPr>
                <w:rFonts w:ascii="Arial Narrow" w:hAnsi="Arial Narrow"/>
                <w:sz w:val="32"/>
              </w:rPr>
              <w:sym w:font="Symbol type A" w:char="F0F2"/>
            </w:r>
            <w:r w:rsidRPr="00194055">
              <w:rPr>
                <w:rFonts w:ascii="Arial Narrow" w:hAnsi="Arial Narrow"/>
              </w:rPr>
              <w:tab/>
            </w:r>
            <w:r w:rsidRPr="00F65835">
              <w:rPr>
                <w:rFonts w:ascii="Arial Narrow" w:hAnsi="Arial Narrow"/>
              </w:rPr>
              <w:t xml:space="preserve">Круглый стол 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«Строительство судов рыбопромыслового флота в Ро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с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сии: возможности и технологии судостроительных заводов и примен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е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ние передовых технологий при строительстве современных рыбопромы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с</w:t>
            </w:r>
            <w:r w:rsidRPr="00C8092C">
              <w:rPr>
                <w:rFonts w:ascii="Arial Narrow" w:hAnsi="Arial Narrow"/>
                <w:b/>
                <w:bCs/>
                <w:color w:val="1F497D"/>
              </w:rPr>
              <w:t>ловых судов»</w:t>
            </w:r>
            <w:r w:rsidRPr="00F65835">
              <w:rPr>
                <w:rFonts w:ascii="Arial Narrow" w:hAnsi="Arial Narrow"/>
              </w:rPr>
              <w:t xml:space="preserve"> (13.04.2016 г.)</w:t>
            </w:r>
          </w:p>
        </w:tc>
      </w:tr>
    </w:tbl>
    <w:p w:rsidR="00FA1339" w:rsidRPr="002509D2" w:rsidRDefault="00FA1339" w:rsidP="00FA1339">
      <w:pPr>
        <w:tabs>
          <w:tab w:val="left" w:pos="7797"/>
        </w:tabs>
        <w:jc w:val="center"/>
        <w:rPr>
          <w:rFonts w:ascii="Arial Narrow" w:hAnsi="Arial Narrow"/>
          <w:sz w:val="32"/>
          <w:szCs w:val="26"/>
        </w:rPr>
      </w:pPr>
      <w:r>
        <w:rPr>
          <w:rFonts w:ascii="Arial Narrow" w:hAnsi="Arial Narrow"/>
          <w:sz w:val="32"/>
          <w:szCs w:val="26"/>
        </w:rPr>
        <w:t>Заявку на участие в конференции</w:t>
      </w:r>
      <w:r w:rsidRPr="002509D2">
        <w:rPr>
          <w:rFonts w:ascii="Arial Narrow" w:hAnsi="Arial Narrow"/>
          <w:sz w:val="32"/>
          <w:szCs w:val="26"/>
        </w:rPr>
        <w:t xml:space="preserve"> просим направить до </w:t>
      </w:r>
      <w:r>
        <w:rPr>
          <w:rFonts w:ascii="Arial Narrow" w:hAnsi="Arial Narrow"/>
          <w:sz w:val="32"/>
          <w:szCs w:val="26"/>
        </w:rPr>
        <w:t>5 апреля 2016 г.</w:t>
      </w:r>
      <w:r w:rsidRPr="002509D2">
        <w:rPr>
          <w:rFonts w:ascii="Arial Narrow" w:hAnsi="Arial Narrow"/>
          <w:sz w:val="32"/>
          <w:szCs w:val="26"/>
        </w:rPr>
        <w:t xml:space="preserve"> </w:t>
      </w:r>
      <w:r w:rsidRPr="002509D2">
        <w:rPr>
          <w:rFonts w:ascii="Arial Narrow" w:hAnsi="Arial Narrow"/>
          <w:sz w:val="32"/>
          <w:szCs w:val="26"/>
        </w:rPr>
        <w:br/>
        <w:t xml:space="preserve">по электронной почте </w:t>
      </w:r>
      <w:hyperlink r:id="rId5" w:history="1">
        <w:r w:rsidRPr="002509D2">
          <w:rPr>
            <w:rStyle w:val="a3"/>
            <w:rFonts w:ascii="Arial Narrow" w:hAnsi="Arial Narrow"/>
            <w:sz w:val="32"/>
            <w:szCs w:val="26"/>
            <w:lang w:val="en-US"/>
          </w:rPr>
          <w:t>info</w:t>
        </w:r>
        <w:r w:rsidRPr="002509D2">
          <w:rPr>
            <w:rStyle w:val="a3"/>
            <w:rFonts w:ascii="Arial Narrow" w:hAnsi="Arial Narrow"/>
            <w:sz w:val="32"/>
            <w:szCs w:val="26"/>
          </w:rPr>
          <w:t>@</w:t>
        </w:r>
        <w:proofErr w:type="spellStart"/>
        <w:r w:rsidRPr="002509D2">
          <w:rPr>
            <w:rStyle w:val="a3"/>
            <w:rFonts w:ascii="Arial Narrow" w:hAnsi="Arial Narrow"/>
            <w:sz w:val="32"/>
            <w:szCs w:val="26"/>
            <w:lang w:val="en-US"/>
          </w:rPr>
          <w:t>sstc</w:t>
        </w:r>
        <w:proofErr w:type="spellEnd"/>
        <w:r w:rsidRPr="002509D2">
          <w:rPr>
            <w:rStyle w:val="a3"/>
            <w:rFonts w:ascii="Arial Narrow" w:hAnsi="Arial Narrow"/>
            <w:sz w:val="32"/>
            <w:szCs w:val="26"/>
          </w:rPr>
          <w:t>.</w:t>
        </w:r>
        <w:proofErr w:type="spellStart"/>
        <w:r w:rsidRPr="002509D2">
          <w:rPr>
            <w:rStyle w:val="a3"/>
            <w:rFonts w:ascii="Arial Narrow" w:hAnsi="Arial Narrow"/>
            <w:sz w:val="32"/>
            <w:szCs w:val="26"/>
            <w:lang w:val="en-US"/>
          </w:rPr>
          <w:t>spb</w:t>
        </w:r>
        <w:proofErr w:type="spellEnd"/>
        <w:r w:rsidRPr="002509D2">
          <w:rPr>
            <w:rStyle w:val="a3"/>
            <w:rFonts w:ascii="Arial Narrow" w:hAnsi="Arial Narrow"/>
            <w:sz w:val="32"/>
            <w:szCs w:val="26"/>
          </w:rPr>
          <w:t>.</w:t>
        </w:r>
        <w:proofErr w:type="spellStart"/>
        <w:r w:rsidRPr="002509D2">
          <w:rPr>
            <w:rStyle w:val="a3"/>
            <w:rFonts w:ascii="Arial Narrow" w:hAnsi="Arial Narrow"/>
            <w:sz w:val="32"/>
            <w:szCs w:val="26"/>
            <w:lang w:val="en-US"/>
          </w:rPr>
          <w:t>ru</w:t>
        </w:r>
        <w:proofErr w:type="spellEnd"/>
      </w:hyperlink>
      <w:r w:rsidRPr="002509D2">
        <w:rPr>
          <w:rFonts w:ascii="Arial Narrow" w:hAnsi="Arial Narrow"/>
          <w:sz w:val="32"/>
          <w:szCs w:val="26"/>
        </w:rPr>
        <w:t xml:space="preserve"> или по факсу (812) </w:t>
      </w:r>
      <w:r>
        <w:rPr>
          <w:rFonts w:ascii="Arial Narrow" w:hAnsi="Arial Narrow"/>
          <w:sz w:val="32"/>
          <w:szCs w:val="26"/>
        </w:rPr>
        <w:t>786-0459</w:t>
      </w:r>
      <w:r w:rsidRPr="002509D2">
        <w:rPr>
          <w:rFonts w:ascii="Arial Narrow" w:hAnsi="Arial Narrow"/>
          <w:sz w:val="32"/>
          <w:szCs w:val="26"/>
        </w:rPr>
        <w:t>.</w:t>
      </w:r>
    </w:p>
    <w:p w:rsidR="00FA1339" w:rsidRDefault="00FA1339" w:rsidP="00FA1339">
      <w:pPr>
        <w:tabs>
          <w:tab w:val="left" w:pos="7797"/>
        </w:tabs>
        <w:jc w:val="center"/>
        <w:rPr>
          <w:rFonts w:ascii="Arial Narrow" w:hAnsi="Arial Narrow"/>
          <w:sz w:val="26"/>
          <w:szCs w:val="26"/>
        </w:rPr>
      </w:pPr>
    </w:p>
    <w:p w:rsidR="00FA1339" w:rsidRPr="006A386D" w:rsidRDefault="00FA1339" w:rsidP="00FA1339">
      <w:pPr>
        <w:tabs>
          <w:tab w:val="left" w:pos="7797"/>
        </w:tabs>
        <w:jc w:val="center"/>
        <w:rPr>
          <w:rFonts w:ascii="Arial Narrow" w:hAnsi="Arial Narrow"/>
          <w:sz w:val="26"/>
          <w:szCs w:val="26"/>
        </w:rPr>
      </w:pPr>
      <w:r w:rsidRPr="006A386D">
        <w:rPr>
          <w:rFonts w:ascii="Arial Narrow" w:hAnsi="Arial Narrow"/>
          <w:sz w:val="26"/>
          <w:szCs w:val="26"/>
        </w:rPr>
        <w:t>Дополнительную информацию Вы можете получить по телефон</w:t>
      </w:r>
      <w:r w:rsidR="00BD448A">
        <w:rPr>
          <w:rFonts w:ascii="Arial Narrow" w:hAnsi="Arial Narrow"/>
          <w:sz w:val="26"/>
          <w:szCs w:val="26"/>
        </w:rPr>
        <w:t>ам</w:t>
      </w:r>
      <w:bookmarkStart w:id="0" w:name="_GoBack"/>
      <w:bookmarkEnd w:id="0"/>
      <w:r w:rsidRPr="006A386D">
        <w:rPr>
          <w:rFonts w:ascii="Arial Narrow" w:hAnsi="Arial Narrow"/>
          <w:sz w:val="26"/>
          <w:szCs w:val="26"/>
        </w:rPr>
        <w:t xml:space="preserve"> (812) 786-05-22</w:t>
      </w:r>
      <w:r w:rsidR="00BD448A">
        <w:rPr>
          <w:rFonts w:ascii="Arial Narrow" w:hAnsi="Arial Narrow"/>
          <w:sz w:val="26"/>
          <w:szCs w:val="26"/>
        </w:rPr>
        <w:t>, 786-16-04</w:t>
      </w:r>
      <w:r w:rsidRPr="006A386D">
        <w:rPr>
          <w:rFonts w:ascii="Arial Narrow" w:hAnsi="Arial Narrow"/>
          <w:sz w:val="26"/>
          <w:szCs w:val="26"/>
        </w:rPr>
        <w:t>.</w:t>
      </w:r>
    </w:p>
    <w:p w:rsidR="006A1772" w:rsidRDefault="006A1772"/>
    <w:sectPr w:rsidR="006A1772" w:rsidSect="00FA1339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9"/>
    <w:rsid w:val="006A1772"/>
    <w:rsid w:val="00BD448A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stc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BocharnikovaMV</dc:creator>
  <cp:keywords/>
  <dc:description/>
  <cp:lastModifiedBy>BocharnikovaMV</cp:lastModifiedBy>
  <cp:revision>2</cp:revision>
  <dcterms:created xsi:type="dcterms:W3CDTF">2016-03-11T08:47:00Z</dcterms:created>
  <dcterms:modified xsi:type="dcterms:W3CDTF">2016-03-11T08:48:00Z</dcterms:modified>
</cp:coreProperties>
</file>